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6690C5F" w:rsidR="003219E1" w:rsidRDefault="00D36A94">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IN THE SUPERIOR COURT OF </w:t>
      </w:r>
      <w:r w:rsidR="0075050E">
        <w:rPr>
          <w:rFonts w:ascii="Times New Roman" w:eastAsia="Times New Roman" w:hAnsi="Times New Roman" w:cs="Times New Roman"/>
          <w:b/>
          <w:sz w:val="24"/>
          <w:szCs w:val="24"/>
        </w:rPr>
        <w:t>WALTON</w:t>
      </w:r>
      <w:r>
        <w:rPr>
          <w:rFonts w:ascii="Times New Roman" w:eastAsia="Times New Roman" w:hAnsi="Times New Roman" w:cs="Times New Roman"/>
          <w:b/>
          <w:sz w:val="24"/>
          <w:szCs w:val="24"/>
        </w:rPr>
        <w:t xml:space="preserve"> COUNTY</w:t>
      </w:r>
    </w:p>
    <w:p w14:paraId="00000002" w14:textId="77777777" w:rsidR="003219E1" w:rsidRDefault="00D36A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GEORGIA</w:t>
      </w:r>
    </w:p>
    <w:p w14:paraId="00000003"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GEORGIA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00000004"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CASE NO.</w:t>
      </w:r>
      <w:r>
        <w:rPr>
          <w:rFonts w:ascii="Times New Roman" w:eastAsia="Times New Roman" w:hAnsi="Times New Roman" w:cs="Times New Roman"/>
          <w:b/>
          <w:sz w:val="24"/>
          <w:szCs w:val="24"/>
        </w:rPr>
        <w:tab/>
        <w:t>___________________</w:t>
      </w:r>
    </w:p>
    <w:p w14:paraId="00000005"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00000006" w14:textId="77777777" w:rsidR="003219E1" w:rsidRDefault="00D36A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Defendant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14:paraId="00000007" w14:textId="77777777" w:rsidR="003219E1" w:rsidRDefault="00D36A9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NOTICE OF HABEAS CORPUS AND APPEAL RIGHTS</w:t>
      </w:r>
    </w:p>
    <w:p w14:paraId="00000008" w14:textId="77777777" w:rsidR="003219E1" w:rsidRDefault="00D36A94">
      <w:pPr>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below, the Defendant in this case acknowledges he/she has been informed of the following rights and his or her understanding of these rights:</w:t>
      </w:r>
    </w:p>
    <w:p w14:paraId="00000009" w14:textId="77777777" w:rsidR="003219E1" w:rsidRDefault="00D36A9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feel that you </w:t>
      </w:r>
      <w:r>
        <w:rPr>
          <w:rFonts w:ascii="Times New Roman" w:eastAsia="Times New Roman" w:hAnsi="Times New Roman" w:cs="Times New Roman"/>
          <w:sz w:val="24"/>
          <w:szCs w:val="24"/>
        </w:rPr>
        <w:t>were convicted, or are being</w:t>
      </w:r>
      <w:r>
        <w:rPr>
          <w:rFonts w:ascii="Times New Roman" w:eastAsia="Times New Roman" w:hAnsi="Times New Roman" w:cs="Times New Roman"/>
          <w:color w:val="000000"/>
          <w:sz w:val="24"/>
          <w:szCs w:val="24"/>
        </w:rPr>
        <w:t xml:space="preserve"> held, in violation of your </w:t>
      </w:r>
      <w:r>
        <w:rPr>
          <w:rFonts w:ascii="Times New Roman" w:eastAsia="Times New Roman" w:hAnsi="Times New Roman" w:cs="Times New Roman"/>
          <w:sz w:val="24"/>
          <w:szCs w:val="24"/>
        </w:rPr>
        <w:t>constitutional</w:t>
      </w:r>
      <w:r>
        <w:rPr>
          <w:rFonts w:ascii="Times New Roman" w:eastAsia="Times New Roman" w:hAnsi="Times New Roman" w:cs="Times New Roman"/>
          <w:color w:val="000000"/>
          <w:sz w:val="24"/>
          <w:szCs w:val="24"/>
        </w:rPr>
        <w:t xml:space="preserve"> rights, you may file 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etition for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rit of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abeas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orpus</w:t>
      </w:r>
      <w:r>
        <w:rPr>
          <w:rFonts w:ascii="Times New Roman" w:eastAsia="Times New Roman" w:hAnsi="Times New Roman" w:cs="Times New Roman"/>
          <w:sz w:val="24"/>
          <w:szCs w:val="24"/>
        </w:rPr>
        <w:t xml:space="preserve"> in the Superior Court of the county where you are detained.  If you are not detained, you must file the petition in the Superior Court of the county where you were convicted</w:t>
      </w:r>
      <w:r>
        <w:rPr>
          <w:rFonts w:ascii="Times New Roman" w:eastAsia="Times New Roman" w:hAnsi="Times New Roman" w:cs="Times New Roman"/>
          <w:color w:val="000000"/>
          <w:sz w:val="24"/>
          <w:szCs w:val="24"/>
        </w:rPr>
        <w:t xml:space="preserve">. The time limit </w:t>
      </w:r>
      <w:r>
        <w:rPr>
          <w:rFonts w:ascii="Times New Roman" w:eastAsia="Times New Roman" w:hAnsi="Times New Roman" w:cs="Times New Roman"/>
          <w:sz w:val="24"/>
          <w:szCs w:val="24"/>
        </w:rPr>
        <w:t>to do so</w:t>
      </w:r>
      <w:r>
        <w:rPr>
          <w:rFonts w:ascii="Times New Roman" w:eastAsia="Times New Roman" w:hAnsi="Times New Roman" w:cs="Times New Roman"/>
          <w:color w:val="000000"/>
          <w:sz w:val="24"/>
          <w:szCs w:val="24"/>
        </w:rPr>
        <w:t xml:space="preserve"> is explained in the Plea of Guilty:  Acknowledgement and Waiver of Rights form you signed today. </w:t>
      </w:r>
    </w:p>
    <w:p w14:paraId="0000000A" w14:textId="77777777" w:rsidR="003219E1" w:rsidRDefault="00D36A9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petition for writ of habeas corpus is not a crim</w:t>
      </w:r>
      <w:r>
        <w:rPr>
          <w:rFonts w:ascii="Times New Roman" w:eastAsia="Times New Roman" w:hAnsi="Times New Roman" w:cs="Times New Roman"/>
          <w:sz w:val="24"/>
          <w:szCs w:val="24"/>
        </w:rPr>
        <w:t xml:space="preserve">inal proceeding; it is </w:t>
      </w:r>
      <w:r>
        <w:rPr>
          <w:rFonts w:ascii="Times New Roman" w:eastAsia="Times New Roman" w:hAnsi="Times New Roman" w:cs="Times New Roman"/>
          <w:color w:val="000000"/>
          <w:sz w:val="24"/>
          <w:szCs w:val="24"/>
        </w:rPr>
        <w:t>civil in na</w:t>
      </w:r>
      <w:r>
        <w:rPr>
          <w:rFonts w:ascii="Times New Roman" w:eastAsia="Times New Roman" w:hAnsi="Times New Roman" w:cs="Times New Roman"/>
          <w:sz w:val="24"/>
          <w:szCs w:val="24"/>
        </w:rPr>
        <w:t>ture</w:t>
      </w:r>
      <w:r>
        <w:rPr>
          <w:rFonts w:ascii="Times New Roman" w:eastAsia="Times New Roman" w:hAnsi="Times New Roman" w:cs="Times New Roman"/>
          <w:color w:val="000000"/>
          <w:sz w:val="24"/>
          <w:szCs w:val="24"/>
        </w:rPr>
        <w:t>. Therefore, you are not entitled to a free or appointed attorney, but you may hire a</w:t>
      </w:r>
      <w:r>
        <w:rPr>
          <w:rFonts w:ascii="Times New Roman" w:eastAsia="Times New Roman" w:hAnsi="Times New Roman" w:cs="Times New Roman"/>
          <w:sz w:val="24"/>
          <w:szCs w:val="24"/>
        </w:rPr>
        <w:t>n attorney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 petition for habeas corpus </w:t>
      </w:r>
      <w:r>
        <w:rPr>
          <w:rFonts w:ascii="Times New Roman" w:eastAsia="Times New Roman" w:hAnsi="Times New Roman" w:cs="Times New Roman"/>
          <w:color w:val="000000"/>
          <w:sz w:val="24"/>
          <w:szCs w:val="24"/>
        </w:rPr>
        <w:t xml:space="preserve">is a suit to challenge the legality of your detention on constitutional grounds. The petition would be heard by a judge sitting without a jury. </w:t>
      </w:r>
      <w:r>
        <w:rPr>
          <w:rFonts w:ascii="Times New Roman" w:eastAsia="Times New Roman" w:hAnsi="Times New Roman" w:cs="Times New Roman"/>
          <w:sz w:val="24"/>
          <w:szCs w:val="24"/>
        </w:rPr>
        <w:t>As in any other civil hearing, you may subpoena w</w:t>
      </w:r>
      <w:r>
        <w:rPr>
          <w:rFonts w:ascii="Times New Roman" w:eastAsia="Times New Roman" w:hAnsi="Times New Roman" w:cs="Times New Roman"/>
          <w:color w:val="000000"/>
          <w:sz w:val="24"/>
          <w:szCs w:val="24"/>
        </w:rPr>
        <w:t>itnesses to testify</w:t>
      </w:r>
      <w:r>
        <w:rPr>
          <w:rFonts w:ascii="Times New Roman" w:eastAsia="Times New Roman" w:hAnsi="Times New Roman" w:cs="Times New Roman"/>
          <w:sz w:val="24"/>
          <w:szCs w:val="24"/>
        </w:rPr>
        <w:t>, and you may present other evidence</w:t>
      </w:r>
      <w:r>
        <w:rPr>
          <w:rFonts w:ascii="Times New Roman" w:eastAsia="Times New Roman" w:hAnsi="Times New Roman" w:cs="Times New Roman"/>
          <w:color w:val="000000"/>
          <w:sz w:val="24"/>
          <w:szCs w:val="24"/>
        </w:rPr>
        <w:t xml:space="preserve">. As the petitioner, you have to prove your case by a preponderance of the evidence. </w:t>
      </w:r>
    </w:p>
    <w:p w14:paraId="0000000B" w14:textId="77777777" w:rsidR="003219E1" w:rsidRDefault="00D36A9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also have the right to appeal your guilty plea. However, you must do so by filing a notice of appeal with the Clerk of Court within 30 days of the date your sentence is filed with t</w:t>
      </w:r>
      <w:r>
        <w:rPr>
          <w:rFonts w:ascii="Times New Roman" w:eastAsia="Times New Roman" w:hAnsi="Times New Roman" w:cs="Times New Roman"/>
          <w:sz w:val="24"/>
          <w:szCs w:val="24"/>
        </w:rPr>
        <w:t>he Clerk of Court</w:t>
      </w:r>
      <w:r>
        <w:rPr>
          <w:rFonts w:ascii="Times New Roman" w:eastAsia="Times New Roman" w:hAnsi="Times New Roman" w:cs="Times New Roman"/>
          <w:color w:val="000000"/>
          <w:sz w:val="24"/>
          <w:szCs w:val="24"/>
        </w:rPr>
        <w:t>. You may qualify for an attorney to be provided to you free of charge. However, that attorney may not be the same attorney that represented you during the guilty plea. It is your responsibility to either file an appeal within 30 days of the date the sentence</w:t>
      </w:r>
      <w:r>
        <w:rPr>
          <w:rFonts w:ascii="Times New Roman" w:eastAsia="Times New Roman" w:hAnsi="Times New Roman" w:cs="Times New Roman"/>
          <w:sz w:val="24"/>
          <w:szCs w:val="24"/>
        </w:rPr>
        <w:t xml:space="preserve"> is filed</w:t>
      </w:r>
      <w:r>
        <w:rPr>
          <w:rFonts w:ascii="Times New Roman" w:eastAsia="Times New Roman" w:hAnsi="Times New Roman" w:cs="Times New Roman"/>
          <w:color w:val="000000"/>
          <w:sz w:val="24"/>
          <w:szCs w:val="24"/>
        </w:rPr>
        <w:t xml:space="preserve"> or request that your attorney do so. If you fail to timely file an appeal or inform your attorney of your wish to do so, you may forfeit your right to appeal your guilty plea.</w:t>
      </w:r>
    </w:p>
    <w:p w14:paraId="0000000C" w14:textId="7DB3F4D7" w:rsidR="003219E1" w:rsidRDefault="00D36A9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form, I agree that my attorney has explained my habeas corpus and appeal rights to my satisfaction.</w:t>
      </w:r>
    </w:p>
    <w:p w14:paraId="0000000D" w14:textId="77777777"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Date:  ___________________________________</w:t>
      </w:r>
    </w:p>
    <w:p w14:paraId="0000000E" w14:textId="77777777"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F" w14:textId="77777777" w:rsidR="003219E1" w:rsidRDefault="003219E1">
      <w:pPr>
        <w:spacing w:after="0" w:line="240" w:lineRule="auto"/>
        <w:rPr>
          <w:rFonts w:ascii="Times New Roman" w:eastAsia="Times New Roman" w:hAnsi="Times New Roman" w:cs="Times New Roman"/>
          <w:sz w:val="24"/>
          <w:szCs w:val="24"/>
        </w:rPr>
      </w:pPr>
    </w:p>
    <w:p w14:paraId="00000010" w14:textId="1F12D0AD"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attorney for the defendant, I certify that I have explained the defendant’s habeas corpus and appeal rights to him/her to his/her stated satisfaction.</w:t>
      </w:r>
    </w:p>
    <w:p w14:paraId="00000011" w14:textId="77777777" w:rsidR="003219E1" w:rsidRDefault="003219E1">
      <w:pPr>
        <w:spacing w:after="0" w:line="240" w:lineRule="auto"/>
        <w:rPr>
          <w:rFonts w:ascii="Times New Roman" w:eastAsia="Times New Roman" w:hAnsi="Times New Roman" w:cs="Times New Roman"/>
          <w:sz w:val="24"/>
          <w:szCs w:val="24"/>
        </w:rPr>
      </w:pPr>
    </w:p>
    <w:p w14:paraId="00000012" w14:textId="77777777" w:rsidR="003219E1" w:rsidRDefault="00D36A94">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t>________________________________________</w:t>
      </w:r>
    </w:p>
    <w:p w14:paraId="00000013" w14:textId="77777777" w:rsidR="003219E1" w:rsidRDefault="00D36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for the Defendant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Printed Name</w:t>
      </w:r>
    </w:p>
    <w:sectPr w:rsidR="003219E1">
      <w:pgSz w:w="12240" w:h="15840"/>
      <w:pgMar w:top="990" w:right="1170" w:bottom="81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039"/>
    <w:multiLevelType w:val="multilevel"/>
    <w:tmpl w:val="AA82B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E1"/>
    <w:rsid w:val="003219E1"/>
    <w:rsid w:val="005A17C8"/>
    <w:rsid w:val="0075050E"/>
    <w:rsid w:val="00D36A94"/>
    <w:rsid w:val="00EA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Wynne</dc:creator>
  <cp:lastModifiedBy>Randy McGinley</cp:lastModifiedBy>
  <cp:revision>2</cp:revision>
  <dcterms:created xsi:type="dcterms:W3CDTF">2020-07-22T19:43:00Z</dcterms:created>
  <dcterms:modified xsi:type="dcterms:W3CDTF">2020-07-22T19:43:00Z</dcterms:modified>
</cp:coreProperties>
</file>